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B2B" w:rsidRDefault="007C1B2B" w:rsidP="00A23B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pacing w:val="-1"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2" name="Рисунок 2" descr="C:\Users\User\Desktop\домов 8 к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мов 8 кл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E461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lastRenderedPageBreak/>
        <w:t xml:space="preserve"> </w:t>
      </w:r>
    </w:p>
    <w:p w:rsidR="00A23B19" w:rsidRPr="00A23B19" w:rsidRDefault="00A23B19" w:rsidP="00A23B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23B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A23B19" w:rsidRPr="00A23B19" w:rsidRDefault="00A23B19" w:rsidP="00A23B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программа разработана на основании: </w:t>
      </w:r>
    </w:p>
    <w:p w:rsidR="008B2EB6" w:rsidRPr="008B2EB6" w:rsidRDefault="004A08C3" w:rsidP="004A08C3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A08C3">
        <w:rPr>
          <w:rFonts w:ascii="Times New Roman" w:hAnsi="Times New Roman" w:cs="Times New Roman"/>
          <w:sz w:val="24"/>
          <w:szCs w:val="24"/>
        </w:rPr>
        <w:t>Программы специальных (коррекционных) образовательных учреждений VIII вида</w:t>
      </w:r>
      <w:proofErr w:type="gramStart"/>
      <w:r w:rsidRPr="004A08C3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4A08C3">
        <w:rPr>
          <w:rFonts w:ascii="Times New Roman" w:hAnsi="Times New Roman" w:cs="Times New Roman"/>
          <w:sz w:val="24"/>
          <w:szCs w:val="24"/>
        </w:rPr>
        <w:t xml:space="preserve">од редакцией И.М. </w:t>
      </w:r>
      <w:proofErr w:type="spellStart"/>
      <w:r w:rsidRPr="004A08C3">
        <w:rPr>
          <w:rFonts w:ascii="Times New Roman" w:hAnsi="Times New Roman" w:cs="Times New Roman"/>
          <w:sz w:val="24"/>
          <w:szCs w:val="24"/>
        </w:rPr>
        <w:t>Бгажноковой</w:t>
      </w:r>
      <w:proofErr w:type="spellEnd"/>
      <w:r w:rsidRPr="004A08C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08C3" w:rsidRPr="004A08C3" w:rsidRDefault="004A08C3" w:rsidP="008B2EB6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8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М.: «Просвещение», 2010 год. </w:t>
      </w:r>
    </w:p>
    <w:p w:rsidR="00A23B19" w:rsidRPr="00A23B19" w:rsidRDefault="00A23B19" w:rsidP="00A23B1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23B19">
        <w:rPr>
          <w:rFonts w:ascii="Times New Roman" w:eastAsia="Calibri" w:hAnsi="Times New Roman" w:cs="Times New Roman"/>
          <w:sz w:val="24"/>
          <w:szCs w:val="24"/>
          <w:lang w:eastAsia="ru-RU"/>
        </w:rPr>
        <w:t>Учебного плана образовательного учреждения</w:t>
      </w:r>
    </w:p>
    <w:p w:rsidR="00A23B19" w:rsidRPr="00A23B19" w:rsidRDefault="00A23B19" w:rsidP="00A23B1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B1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программа по домоводству для 8</w:t>
      </w:r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составлена на основе «Программы специальных (коррекционных) образовательных учреждений VIII вида».  Под редакцией И. М. </w:t>
      </w:r>
      <w:proofErr w:type="spellStart"/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>Бгажноковой</w:t>
      </w:r>
      <w:proofErr w:type="spellEnd"/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5-9 классов, М.: «Просвещение», 2010 год. </w:t>
      </w:r>
    </w:p>
    <w:p w:rsidR="00A23B19" w:rsidRPr="00A23B19" w:rsidRDefault="008B2EB6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Рабочая программа для 8</w:t>
      </w:r>
      <w:r w:rsidR="00A23B19" w:rsidRPr="00A23B19">
        <w:rPr>
          <w:rFonts w:ascii="Times New Roman" w:eastAsia="Calibri" w:hAnsi="Times New Roman" w:cs="Times New Roman"/>
          <w:sz w:val="24"/>
          <w:szCs w:val="24"/>
          <w:lang w:eastAsia="ru-RU"/>
        </w:rPr>
        <w:t>-го класса предусматривает обучение домоводства  в объеме 2 ч</w:t>
      </w:r>
      <w:r w:rsidR="00D90827">
        <w:rPr>
          <w:rFonts w:ascii="Times New Roman" w:eastAsia="Calibri" w:hAnsi="Times New Roman" w:cs="Times New Roman"/>
          <w:sz w:val="24"/>
          <w:szCs w:val="24"/>
          <w:lang w:eastAsia="ru-RU"/>
        </w:rPr>
        <w:t>аса  в неделю, что составляет 70</w:t>
      </w:r>
      <w:r w:rsidR="00A23B19" w:rsidRPr="00A23B1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часов в год. 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</w:t>
      </w:r>
      <w:r w:rsidRPr="00A23B1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Рабочая программа конкретизирует содержание предметных тем, дает распределение учебных часов по разделам и темам курса </w:t>
      </w:r>
      <w:r w:rsidR="008B2E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«Домоводство»</w:t>
      </w:r>
      <w:r w:rsidRPr="00A23B1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8 классе для учащихся с интеллектуальными нарушениями.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23B1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Общая характеристика учебного предмета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Calibri" w:eastAsia="Calibri" w:hAnsi="Calibri" w:cs="Times New Roman"/>
        </w:rPr>
        <w:t xml:space="preserve">   </w:t>
      </w:r>
      <w:r w:rsidRPr="00A23B19">
        <w:rPr>
          <w:rFonts w:ascii="Times New Roman" w:eastAsia="Calibri" w:hAnsi="Times New Roman" w:cs="Times New Roman"/>
          <w:sz w:val="24"/>
          <w:szCs w:val="24"/>
        </w:rPr>
        <w:t>Данная рабочая программа составлена с учетом психофизических особенностей учащихся с интеллектуальной недостаточностью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   Учащиеся специальной (коррекционной) школы, страдая умственными и физическими недостатками, нарушением эмоционально-волевой сферы с самого начала пребывания в школе нуждаются в постоянном и последовательном обогащении своего мировосприятия, мироощущения, социального опыта и что особенно актуально, - в поэтапном приобщении к осознанной трудовой деятельности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  При отборе конкретного содержания обучения принципиально </w:t>
      </w:r>
      <w:proofErr w:type="gramStart"/>
      <w:r w:rsidRPr="00A23B19">
        <w:rPr>
          <w:rFonts w:ascii="Times New Roman" w:eastAsia="Calibri" w:hAnsi="Times New Roman" w:cs="Times New Roman"/>
          <w:sz w:val="24"/>
          <w:szCs w:val="24"/>
        </w:rPr>
        <w:t>важное значение</w:t>
      </w:r>
      <w:proofErr w:type="gramEnd"/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имеют социально-нравственные аспекты трудовой деятельности, личностная и общественная значимость создаваемых изделий.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Характерными особенностями учебного предмета являются: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-практико-ориентированная направленность содержания обучения;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-применение знаний полученных при изучении других образовательных областей и учебных предметов для решения технических и технологических задач;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-применение полученного опыта практической деятельности для выполнения домашних трудовых обязанностей.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b/>
          <w:sz w:val="24"/>
          <w:szCs w:val="24"/>
        </w:rPr>
        <w:t>Цель: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практическая подготовка обучающихся к самостоятельной жизни и труду в современных экономических условиях, к их включению в незнакомый мир производственных, деловых человеческих отношений.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3B19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1. Формирование личностных качеств: трудолюбие, аккуратность, терпение, усидчивость;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2. Воспитание элементов трудовой культуры: организация труда, экономное и бережное отношение к продуктам, оборудованию и использованию электроэнергии, строгое соблюдение правил техники безопасности;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3. Привитие желания и стремления готовить доброкачественную и полезную пищу, творческого отношения к домашнему труду;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4. Развитие художественного вкуса, обоняния, осязания, ловкости, скорости, пространственной ориентировки;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lastRenderedPageBreak/>
        <w:t>5. Развитие всех познавательных процессов (память, мышление, внимание, воображение, речь)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23B19">
        <w:rPr>
          <w:rFonts w:ascii="Times New Roman" w:eastAsia="Calibri" w:hAnsi="Times New Roman" w:cs="Times New Roman"/>
          <w:b/>
          <w:sz w:val="24"/>
          <w:szCs w:val="24"/>
        </w:rPr>
        <w:t>Результатами изучения курса являются: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-в результате выполнения под руководством учителя коллективных и групповых работ, закладываются основы таких социально ценных личностных и нравственных качеств, как трудолюбие, организованность,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-владение начальными формами познавательных универсальных учебных действий — исследовательскими и логическими: наблюдения, сравнения, анализа, классификации, обобщения;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-получение первоначального опыта организации самостоятельной практической деятельности на основе сформированных регулятивных универсальных учебных действий: целеполагания и планирования предстоящего практического действия, прогнозирования, отбора оптимальных способов деятельности, осуществления контроля и коррекции результатов действий; научатся искать, отбирать, преобразовывать необходимую печатную и электронную информацию.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Изучение предмета домоводство</w:t>
      </w:r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в школе обеспечивает работу: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коррекционно-обучающую;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23B19">
        <w:rPr>
          <w:rFonts w:ascii="Times New Roman" w:eastAsia="Calibri" w:hAnsi="Times New Roman" w:cs="Times New Roman"/>
          <w:sz w:val="24"/>
          <w:szCs w:val="24"/>
        </w:rPr>
        <w:t>коррекционно</w:t>
      </w:r>
      <w:proofErr w:type="spellEnd"/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– развивающую;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23B19">
        <w:rPr>
          <w:rFonts w:ascii="Times New Roman" w:eastAsia="Calibri" w:hAnsi="Times New Roman" w:cs="Times New Roman"/>
          <w:sz w:val="24"/>
          <w:szCs w:val="24"/>
        </w:rPr>
        <w:t>коррекционно</w:t>
      </w:r>
      <w:proofErr w:type="spellEnd"/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– воспитательную;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>воспитание положительных качеств личности;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развитие способностей обучающихся к осознанной регуляции трудовой деятельности (ориентирование в задании, планирование хода работы, </w:t>
      </w:r>
      <w:proofErr w:type="gramStart"/>
      <w:r w:rsidRPr="00A23B19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качеством работы).</w:t>
      </w:r>
    </w:p>
    <w:p w:rsidR="00A23B19" w:rsidRDefault="00A23B19" w:rsidP="00A23B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B19">
        <w:rPr>
          <w:rFonts w:ascii="Times New Roman" w:eastAsia="Calibri" w:hAnsi="Times New Roman" w:cs="Times New Roman"/>
          <w:sz w:val="24"/>
          <w:szCs w:val="24"/>
        </w:rPr>
        <w:t xml:space="preserve">  Независимо от технологической направленности обучения, программой предусматривается обязательное изучение обще трудовых знаний, овладение соответствующими умениями и способами деятельности; приобретение опыта практической деятельности по различным разделам программы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CE461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Н</w:t>
      </w:r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>аучить детей правилам ведения семейного хозяйства, практическим умениям, связанным с самообслуживанием и с обслуживанием членов семьи, и заложить основы нравственного поведения, норм этики в ближайшем (семейном) окружении.</w:t>
      </w:r>
    </w:p>
    <w:p w:rsidR="00A23B19" w:rsidRPr="00A23B19" w:rsidRDefault="00A23B19" w:rsidP="00A23B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Умение вести хозяйство должно складываться из знакомых, </w:t>
      </w:r>
      <w:proofErr w:type="gramStart"/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привычных детям</w:t>
      </w:r>
      <w:proofErr w:type="gramEnd"/>
      <w:r w:rsidRPr="00A23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обязанностей и дел, которые на первый взгляд просты, но, когда они сталкиваются с ними в быту, это вызывает значительные затруднения.</w:t>
      </w:r>
    </w:p>
    <w:p w:rsidR="00674ADC" w:rsidRDefault="00CE461A" w:rsidP="00A23B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                                         </w:t>
      </w:r>
    </w:p>
    <w:p w:rsidR="00C0570B" w:rsidRPr="006D053C" w:rsidRDefault="00C0570B" w:rsidP="00C057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053C">
        <w:rPr>
          <w:rFonts w:ascii="Times New Roman" w:hAnsi="Times New Roman"/>
          <w:b/>
          <w:sz w:val="24"/>
          <w:szCs w:val="24"/>
        </w:rPr>
        <w:t>Требования к уровню подготовки учащихся.</w:t>
      </w:r>
    </w:p>
    <w:p w:rsidR="00FE5681" w:rsidRPr="00F641B9" w:rsidRDefault="00FE5681" w:rsidP="00CE461A">
      <w:pPr>
        <w:shd w:val="clear" w:color="auto" w:fill="FFFFFF"/>
        <w:spacing w:after="0" w:line="240" w:lineRule="auto"/>
        <w:ind w:right="2246" w:firstLine="567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:rsidR="002712D9" w:rsidRPr="00F641B9" w:rsidRDefault="002712D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Учащиеся должны знать: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расчетов за коммунальные и бытовые услуги;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свой порядок дня и обязанности в доме;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гигиенические требования к охране здоровья;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вызова врача, уход за больным в семье;</w:t>
      </w:r>
    </w:p>
    <w:p w:rsidR="000D4D74" w:rsidRPr="00F641B9" w:rsidRDefault="000D4D74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гигиены и ухода за собой;</w:t>
      </w:r>
    </w:p>
    <w:p w:rsidR="000D4D74" w:rsidRPr="00F641B9" w:rsidRDefault="000D4D74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смысловые различия между досуговой деятельностью, развлечением и отдыхом, планировать их на неделю;</w:t>
      </w:r>
    </w:p>
    <w:p w:rsidR="000D4D74" w:rsidRPr="00F641B9" w:rsidRDefault="000D4D74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что в понятие красоты человека входит здоровый образ жизни и нравственное поведения;</w:t>
      </w:r>
    </w:p>
    <w:p w:rsidR="000D4D74" w:rsidRPr="00F641B9" w:rsidRDefault="000D4D74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необходимые для пола и возраста гигиенические требования по уходу за телом.  </w:t>
      </w:r>
    </w:p>
    <w:p w:rsidR="002712D9" w:rsidRPr="00F641B9" w:rsidRDefault="002712D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Учащиеся должны уметь:</w:t>
      </w:r>
    </w:p>
    <w:p w:rsidR="002712D9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соотносить заработную плату и примерный бюджет семьи</w:t>
      </w:r>
      <w:r w:rsidR="002712D9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планировать свою полезную деятельность в семье;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оказывать первую медицинскую помощь;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пользоваться безопасными лекарственными препаратами;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основные гигиенические требования по уходу за телом;</w:t>
      </w:r>
    </w:p>
    <w:p w:rsidR="0069153C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помочь больному в доме;</w:t>
      </w:r>
    </w:p>
    <w:p w:rsidR="000D4D74" w:rsidRPr="00F641B9" w:rsidRDefault="0069153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D4D74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устанавливать связи между понятиями здоровье, нравственное поведение, красота человека;</w:t>
      </w:r>
    </w:p>
    <w:p w:rsidR="0069153C" w:rsidRPr="00F641B9" w:rsidRDefault="000D4D74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планировать досуговую деятельность и развлечения на неделю (месяц); с учетом расчета денежных средств (на основе заданных </w:t>
      </w:r>
      <w:r w:rsidR="00FF3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модулей);</w:t>
      </w:r>
      <w:r w:rsidR="0069153C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D4D74" w:rsidRPr="00F641B9" w:rsidRDefault="000D4D74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 свой отдых и развлечения с пользой;</w:t>
      </w:r>
    </w:p>
    <w:p w:rsidR="000D4D74" w:rsidRPr="00F641B9" w:rsidRDefault="000D4D74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выбирать необходимые вещи (из перечня возможных) для отдыха летом.</w:t>
      </w:r>
    </w:p>
    <w:p w:rsidR="00E13DE4" w:rsidRPr="00F641B9" w:rsidRDefault="00E13DE4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53CC" w:rsidRPr="00F641B9" w:rsidRDefault="00F641B9" w:rsidP="00F641B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</w:t>
      </w:r>
      <w:r w:rsidR="00DA53CC"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одержание 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Повторение.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Российские традиции гостеприимства. Повторение</w:t>
      </w:r>
      <w:r w:rsidR="00656D3E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Разумная экономика.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Заработная плата.</w:t>
      </w:r>
      <w:r w:rsidR="00437F8B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 семьи.</w:t>
      </w:r>
    </w:p>
    <w:p w:rsidR="00DA53CC" w:rsidRPr="00F641B9" w:rsidRDefault="00FF3FE0" w:rsidP="00FF3FE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DA53CC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расходов в семьи из четырех человек: коммунальные платежи.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53CC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Продуктовая корзина, цена, стоимость продуктов.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DA53CC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одежды.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41B9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Приобретение </w:t>
      </w:r>
      <w:r w:rsidR="00DA53CC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обуви.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Вещи долговременного пользования, их стоимость.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денежных средств на отдых, непредвиденные расходы.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Практические работа.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Практические работа. Расчет показания электроэнергии с электросчетчика, расчет платы. 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 Заполнение бланков для оплаты коммунальных услуг, платежные документы, их хранение.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Деловая игра.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Деловая игра: «Планирование бюджета семьи».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Наши ближайшие планы.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режима жизни членов семьи. Планирование рабочих и выходных дней.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рабочих и выходных дней.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Распределение обязанностей на неделю.  Практическое занятие. Анализ программы членов семьи на неделю 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Здоровье.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Гигиенический режим, его правила в течение дня, недели.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Источники заболеваний.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воспалительных и вирусных заболеваний.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Травмы, ожоги.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Помоги себе сам при порезах, ожогах (правила, средства).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вызова врача, «скорой помощи».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Уход за больными в доме.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Домашняя аптека.</w:t>
      </w:r>
    </w:p>
    <w:p w:rsidR="00AC7F73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комплектования аптечки. Средства от головной боли, кишечных расстройств, простудных заболеваний.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Народные безопасные средства для дезинфекции, полоскания, ожогов и др. 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 обращения с лекарствами. Хранение лекарств.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Повторение</w:t>
      </w:r>
      <w:r w:rsidR="00F641B9"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Здоровье и красота.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Толкование 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пословиц о красоте и здоровье.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нятие о здоровом образе жизни.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Здоровье, спорт, интересный досуг- красота жизни.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Внешняя красота, ее правила.</w:t>
      </w:r>
    </w:p>
    <w:p w:rsidR="00656D3E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Гигиенические средства по уходу за кожей, волосами. Гигиенические правила для девушек, юношей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Косметические средства для молодых людей.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Гигиенические уголки в доме, их оборудование.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здоровье (культура поведения и речи)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205B2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здоровье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(этика отношений между юношами и девушками, младшими и старшими).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Правила этики.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Поведение в общественных местах.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обращения к незнакомому человеку. Правила знакомства.</w:t>
      </w:r>
      <w:r w:rsidR="00656D3E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выхода из конфликтной ситуации в семье, с друзьями.</w:t>
      </w:r>
      <w:r w:rsidR="00656D3E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поведения в гостях.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досуга.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перечня любимых и нелюбимых занятий. Понятие досуг, отдых, развлечения.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досуга как источника получения новых знаний.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 как укрепление и развитие здоровья.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 как развитие постоянного интереса к какому-то виду деятельности (коллекционирование, фотография, походы и др.)</w:t>
      </w:r>
    </w:p>
    <w:p w:rsidR="00DA53CC" w:rsidRPr="00F641B9" w:rsidRDefault="00AC7F73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Отдых, его разновидности. </w:t>
      </w:r>
      <w:r w:rsidR="00DA53CC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 как часть режима дня, недели.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Бездеятельность и отдых. </w:t>
      </w:r>
      <w:r w:rsidR="00DA53CC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Развлечения, виды развлечений (прогулки, дискотеки, слушание музыки, настольные игры и др.)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Практические работы.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Самостоятельное планирование досуговой деятельности. Планирование отдыха для членов семьи. Список любимых развлечений. Анализ и обсуждение практических работ.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вечера, досуга, отдыха.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Летн</w:t>
      </w:r>
      <w:r w:rsidR="00F641B9"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ий отдых.</w:t>
      </w:r>
    </w:p>
    <w:p w:rsidR="00DA53CC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отдыха на лето.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Отпуск, расчет дней для отдыха.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 отдыха.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места для отдыха. Подготовка к путешествию: выбор транспорта, оплата проезда.</w:t>
      </w:r>
    </w:p>
    <w:p w:rsidR="00656D3E" w:rsidRPr="00F641B9" w:rsidRDefault="00DA53CC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Собираем вещи для турпохода (перечень),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 на море (перечень)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 на даче (перечень)</w:t>
      </w:r>
      <w:r w:rsidR="00AC7F73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, п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оездки к друзьям на неделю (перечень)</w:t>
      </w:r>
      <w:r w:rsidR="00656D3E"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A53CC" w:rsidRPr="00F641B9" w:rsidRDefault="00F641B9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Повторение.</w:t>
      </w:r>
    </w:p>
    <w:p w:rsidR="00456681" w:rsidRDefault="00456681" w:rsidP="00F641B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6B32" w:rsidRDefault="00656D3E" w:rsidP="00F641B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Учебно-т</w:t>
      </w:r>
      <w:r w:rsidR="00046B32"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</w:t>
      </w: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</w:t>
      </w:r>
      <w:r w:rsidR="00046B32"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анирование</w:t>
      </w:r>
    </w:p>
    <w:p w:rsidR="00456681" w:rsidRPr="00F641B9" w:rsidRDefault="00456681" w:rsidP="00F641B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5085" w:type="dxa"/>
        <w:jc w:val="center"/>
        <w:tblInd w:w="-4525" w:type="dxa"/>
        <w:tblLook w:val="04A0" w:firstRow="1" w:lastRow="0" w:firstColumn="1" w:lastColumn="0" w:noHBand="0" w:noVBand="1"/>
      </w:tblPr>
      <w:tblGrid>
        <w:gridCol w:w="1335"/>
        <w:gridCol w:w="9568"/>
        <w:gridCol w:w="4182"/>
      </w:tblGrid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568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68" w:type="dxa"/>
          </w:tcPr>
          <w:p w:rsidR="001E64CE" w:rsidRPr="00F641B9" w:rsidRDefault="00170189" w:rsidP="00F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68" w:type="dxa"/>
          </w:tcPr>
          <w:p w:rsidR="001E64CE" w:rsidRPr="00F641B9" w:rsidRDefault="00170189" w:rsidP="00F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hAnsi="Times New Roman" w:cs="Times New Roman"/>
                <w:sz w:val="24"/>
                <w:szCs w:val="24"/>
              </w:rPr>
              <w:t xml:space="preserve">Разумная экономика 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568" w:type="dxa"/>
          </w:tcPr>
          <w:p w:rsidR="001E64CE" w:rsidRPr="00F641B9" w:rsidRDefault="001E64CE" w:rsidP="00F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работа                       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68" w:type="dxa"/>
          </w:tcPr>
          <w:p w:rsidR="001E64CE" w:rsidRPr="00F641B9" w:rsidRDefault="001E64CE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568" w:type="dxa"/>
          </w:tcPr>
          <w:p w:rsidR="001E64CE" w:rsidRPr="00F641B9" w:rsidRDefault="00170189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Наши ближайшие планы. 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568" w:type="dxa"/>
          </w:tcPr>
          <w:p w:rsidR="001E64CE" w:rsidRPr="00F641B9" w:rsidRDefault="00170189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Здоровье 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568" w:type="dxa"/>
          </w:tcPr>
          <w:p w:rsidR="001E64CE" w:rsidRPr="00F641B9" w:rsidRDefault="001E64CE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Домашняя аптека </w:t>
            </w:r>
          </w:p>
        </w:tc>
        <w:tc>
          <w:tcPr>
            <w:tcW w:w="4182" w:type="dxa"/>
          </w:tcPr>
          <w:p w:rsidR="001E64CE" w:rsidRPr="00F641B9" w:rsidRDefault="00190087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568" w:type="dxa"/>
          </w:tcPr>
          <w:p w:rsidR="001E64CE" w:rsidRPr="00F641B9" w:rsidRDefault="001E64CE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и красота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568" w:type="dxa"/>
          </w:tcPr>
          <w:p w:rsidR="001E64CE" w:rsidRPr="00F641B9" w:rsidRDefault="00170189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этики 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568" w:type="dxa"/>
          </w:tcPr>
          <w:p w:rsidR="001E64CE" w:rsidRPr="00F641B9" w:rsidRDefault="001E64CE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досуга 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568" w:type="dxa"/>
          </w:tcPr>
          <w:p w:rsidR="001E64CE" w:rsidRPr="00F641B9" w:rsidRDefault="001E64CE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568" w:type="dxa"/>
          </w:tcPr>
          <w:p w:rsidR="001E64CE" w:rsidRPr="00F641B9" w:rsidRDefault="001E64CE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 отдых</w:t>
            </w:r>
          </w:p>
        </w:tc>
        <w:tc>
          <w:tcPr>
            <w:tcW w:w="4182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568" w:type="dxa"/>
          </w:tcPr>
          <w:p w:rsidR="001E64CE" w:rsidRPr="00F641B9" w:rsidRDefault="00170189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</w:t>
            </w:r>
          </w:p>
        </w:tc>
        <w:tc>
          <w:tcPr>
            <w:tcW w:w="4182" w:type="dxa"/>
          </w:tcPr>
          <w:p w:rsidR="001E64CE" w:rsidRPr="00F641B9" w:rsidRDefault="00A56A52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E64CE" w:rsidRPr="00F641B9" w:rsidTr="00FF3FE0">
        <w:trPr>
          <w:jc w:val="center"/>
        </w:trPr>
        <w:tc>
          <w:tcPr>
            <w:tcW w:w="1335" w:type="dxa"/>
          </w:tcPr>
          <w:p w:rsidR="001E64CE" w:rsidRPr="00F641B9" w:rsidRDefault="001E64CE" w:rsidP="00F641B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68" w:type="dxa"/>
          </w:tcPr>
          <w:p w:rsidR="001E64CE" w:rsidRPr="00F641B9" w:rsidRDefault="001E64CE" w:rsidP="00F641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4182" w:type="dxa"/>
          </w:tcPr>
          <w:p w:rsidR="001E64CE" w:rsidRPr="00F641B9" w:rsidRDefault="00A56A52" w:rsidP="00F641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</w:tbl>
    <w:p w:rsidR="001E64CE" w:rsidRPr="00F641B9" w:rsidRDefault="001E64CE" w:rsidP="00F641B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64CE" w:rsidRPr="00F641B9" w:rsidRDefault="001E64CE" w:rsidP="00F641B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43FD" w:rsidRPr="00F641B9" w:rsidRDefault="001E43FD" w:rsidP="00F641B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</w:t>
      </w:r>
      <w:r w:rsidR="00FF3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матическое планирование</w:t>
      </w:r>
    </w:p>
    <w:p w:rsidR="001E43FD" w:rsidRPr="00F641B9" w:rsidRDefault="001E43FD" w:rsidP="00F641B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533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63"/>
        <w:gridCol w:w="1702"/>
        <w:gridCol w:w="8788"/>
        <w:gridCol w:w="851"/>
        <w:gridCol w:w="992"/>
        <w:gridCol w:w="992"/>
        <w:gridCol w:w="851"/>
      </w:tblGrid>
      <w:tr w:rsidR="00831CA7" w:rsidRPr="00F641B9" w:rsidTr="00FF3FE0">
        <w:trPr>
          <w:trHeight w:val="300"/>
        </w:trPr>
        <w:tc>
          <w:tcPr>
            <w:tcW w:w="1163" w:type="dxa"/>
            <w:vMerge w:val="restart"/>
          </w:tcPr>
          <w:p w:rsidR="00831CA7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2" w:type="dxa"/>
            <w:vMerge w:val="restart"/>
          </w:tcPr>
          <w:p w:rsidR="00831CA7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</w:t>
            </w:r>
          </w:p>
        </w:tc>
        <w:tc>
          <w:tcPr>
            <w:tcW w:w="8788" w:type="dxa"/>
            <w:vMerge w:val="restart"/>
          </w:tcPr>
          <w:p w:rsidR="00831CA7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984" w:type="dxa"/>
            <w:gridSpan w:val="2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851" w:type="dxa"/>
            <w:vMerge w:val="restart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При-меча-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ние</w:t>
            </w:r>
            <w:proofErr w:type="spellEnd"/>
          </w:p>
        </w:tc>
      </w:tr>
      <w:tr w:rsidR="00831CA7" w:rsidRPr="00F641B9" w:rsidTr="00FF3FE0">
        <w:trPr>
          <w:trHeight w:val="525"/>
        </w:trPr>
        <w:tc>
          <w:tcPr>
            <w:tcW w:w="1163" w:type="dxa"/>
            <w:vMerge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851" w:type="dxa"/>
            <w:vMerge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285"/>
        </w:trPr>
        <w:tc>
          <w:tcPr>
            <w:tcW w:w="1163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tabs>
                <w:tab w:val="left" w:pos="738"/>
              </w:tabs>
              <w:ind w:right="3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1-2</w:t>
            </w:r>
          </w:p>
        </w:tc>
        <w:tc>
          <w:tcPr>
            <w:tcW w:w="1702" w:type="dxa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Повторение (2ч)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Российские традиции гостеприимства. Повторение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ind w:firstLine="3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831CA7" w:rsidRPr="00F641B9" w:rsidRDefault="00A23B19" w:rsidP="00456681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.09</w:t>
            </w:r>
          </w:p>
          <w:p w:rsidR="00831CA7" w:rsidRPr="00F641B9" w:rsidRDefault="00A23B19" w:rsidP="00456681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.09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288"/>
        </w:trPr>
        <w:tc>
          <w:tcPr>
            <w:tcW w:w="1163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tabs>
                <w:tab w:val="left" w:pos="738"/>
              </w:tabs>
              <w:ind w:right="3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Разумная экономика (10ч)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Заработная плата.</w:t>
            </w:r>
          </w:p>
        </w:tc>
        <w:tc>
          <w:tcPr>
            <w:tcW w:w="851" w:type="dxa"/>
            <w:tcBorders>
              <w:top w:val="nil"/>
            </w:tcBorders>
          </w:tcPr>
          <w:p w:rsidR="00831CA7" w:rsidRPr="00F641B9" w:rsidRDefault="00831CA7" w:rsidP="00456681">
            <w:pPr>
              <w:widowControl w:val="0"/>
              <w:shd w:val="clear" w:color="auto" w:fill="FFFFFF"/>
              <w:ind w:firstLine="3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A23B19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.09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239"/>
        </w:trPr>
        <w:tc>
          <w:tcPr>
            <w:tcW w:w="1163" w:type="dxa"/>
            <w:tcBorders>
              <w:top w:val="single" w:sz="4" w:space="0" w:color="auto"/>
            </w:tcBorders>
          </w:tcPr>
          <w:p w:rsidR="00831CA7" w:rsidRPr="00F641B9" w:rsidRDefault="00831CA7" w:rsidP="00456681">
            <w:pPr>
              <w:widowControl w:val="0"/>
              <w:shd w:val="clear" w:color="auto" w:fill="FFFFFF"/>
              <w:tabs>
                <w:tab w:val="left" w:pos="738"/>
              </w:tabs>
              <w:ind w:right="3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  <w:tcBorders>
              <w:top w:val="single" w:sz="4" w:space="0" w:color="auto"/>
            </w:tcBorders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Бюджет семьи.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31CA7" w:rsidRPr="00F641B9" w:rsidRDefault="00831CA7" w:rsidP="00456681">
            <w:pPr>
              <w:widowControl w:val="0"/>
              <w:shd w:val="clear" w:color="auto" w:fill="FFFFFF"/>
              <w:ind w:firstLine="3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31CA7" w:rsidRPr="00F641B9" w:rsidRDefault="002D334B" w:rsidP="00456681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Планирование расходов в семьи из четырех человек: коммунальные платежи.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ind w:firstLine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831CA7" w:rsidRPr="00F641B9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831CA7" w:rsidRPr="00F641B9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ind w:firstLine="3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ind w:firstLine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Продуктовая корзина, цена, стоимость продуктов.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ind w:firstLine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831CA7" w:rsidRPr="00F641B9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238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Приобретение одежды.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ind w:firstLine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.09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321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Приобретение   обуви.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ind w:firstLine="3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27.09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246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Вещи долговременного пользования, их стоимость.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ind w:firstLine="3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.10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Планирование денежных средств на отдых, непредвиденные расходы.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ind w:firstLine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831CA7" w:rsidRPr="00F641B9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831CA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831CA7" w:rsidRPr="00F641B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384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2" w:type="dxa"/>
            <w:vMerge w:val="restart"/>
          </w:tcPr>
          <w:p w:rsidR="00831CA7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Практические работа </w:t>
            </w:r>
          </w:p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(2 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Практические работа. Расчет показания электроэнергии с электросчетчика, расчет платы.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ind w:firstLine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.10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78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работа. Заполнение бланков для оплаты коммунальных услуг, платежные документы, их хранение 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ind w:firstLine="3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.10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328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1702" w:type="dxa"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Деловая игра (2ч)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Деловая игра: «Планирование бюджета семьи».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ind w:firstLine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18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.10</w:t>
            </w:r>
          </w:p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.10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412"/>
        </w:trPr>
        <w:tc>
          <w:tcPr>
            <w:tcW w:w="1163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tabs>
                <w:tab w:val="left" w:pos="738"/>
              </w:tabs>
              <w:ind w:right="3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Наши ближайшие планы. (4ч)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режима жизни членов семьи. Планирование рабочих и выходных дней.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ind w:firstLine="3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25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.10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230"/>
        </w:trPr>
        <w:tc>
          <w:tcPr>
            <w:tcW w:w="1163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tabs>
                <w:tab w:val="left" w:pos="738"/>
              </w:tabs>
              <w:ind w:right="3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widowControl w:val="0"/>
              <w:shd w:val="clear" w:color="auto" w:fill="FFFFFF"/>
              <w:ind w:firstLine="3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Планирование рабочих и выходных дней.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widowControl w:val="0"/>
              <w:shd w:val="clear" w:color="auto" w:fill="FFFFFF"/>
              <w:ind w:firstLine="3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831CA7" w:rsidRPr="00F641B9" w:rsidRDefault="002D334B" w:rsidP="00456681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29</w:t>
            </w:r>
            <w:r w:rsidR="00831CA7" w:rsidRPr="00F641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.10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1CA7" w:rsidRPr="00F641B9" w:rsidTr="00FF3FE0">
        <w:trPr>
          <w:trHeight w:val="328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19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Распределение обязанностей на неделю. 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8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136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20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Практическое занятие. Анализ программы членов семьи на неделю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12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419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21-22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Здоровье (8ч)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Гигиенический режим, его правила в течение дня, недели.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15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.11</w:t>
            </w:r>
          </w:p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19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23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Источники заболеваний.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22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24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Профилактика воспалительных и вирусных заболеваний.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26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25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Травмы, ожоги.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29.11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26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Помоги себе сам при порезах, ожогах (правила, средства).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27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Правила вызова врача, «скорой помощи».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28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Уход за больными в доме.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10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223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29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Домашняя аптека (4 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Правила комплектования аптечки. Средства от головной боли, кишечных расстройств, простудных заболеваний.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13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30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Народные безопасные средства для дезинфекции, полоскания, ожогов и др.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17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31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Правила обращения с лекарствами. Хранение лекарств.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20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32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Повторение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24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.12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333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33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Здоровье и красота (10 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Толкование пословиц о красоте и здоровье. 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27.12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145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34.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Понятие о здоровом образе жизни. 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14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199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35.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Здоровье, спорт, интересный досуг- красота жизни.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17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190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36.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Внешняя красота, ее правила.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21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321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37.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Гигиенические средства по уходу за кожей, волосами. 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24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297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38.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Гигиенические правила для девушек, юношей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28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39.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Косметические средства для молодых людей.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31.01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40.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Гигиенические уголки в доме, их оборудование.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421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41.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Нравственное здоровье (культура поведения и речи)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7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435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42.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Нравственное  здоровье (этика отношений между юношами и девушками, младшими и старшими).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11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198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43.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Правила этики (4 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Поведение в общественных местах.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14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44.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Правила обращения к незнакомому человеку. Правила знакомства.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18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45.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Правила выхода из конфликтной ситуации в семье, с друзьями.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21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46.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Правила поведения в гостях.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25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273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47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досуга (10 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Составление перечня любимых и нелюбимых занятий. </w:t>
            </w:r>
            <w:r w:rsidRPr="00F641B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28.02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48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Понятие досуг, отдых, развлечения.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.03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344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49.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досуга как источника получения новых знаний.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7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.03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224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50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Досуг как укрепление и развитие здоровья.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11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.03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487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51-52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Досуг как развитие постоянного интереса к какому-то виду деятельности (коллекционирование, фотография, походы и др.)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14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.03</w:t>
            </w:r>
          </w:p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18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.03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186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53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Отдых, его разновидности. 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AA7D6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21.03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390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54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Отдых как часть режима дня, недели.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25.03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392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55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Бездеятельность и отдых.  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8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.04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240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56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Развлечения, виды развлечений (прогулки, дискотеки, слушание музыки, настольные игры и др.)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11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.04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313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57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Практические работы (2ч)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Самостоятельное планирование досуговой деятельности. Планирование отдыха для членов семьи. Список любимых развлечений. Анализ и обсуждение практических работ.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15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.04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58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вечера, досуга, отдыха.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18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.04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390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59</w:t>
            </w:r>
          </w:p>
        </w:tc>
        <w:tc>
          <w:tcPr>
            <w:tcW w:w="1702" w:type="dxa"/>
            <w:vMerge w:val="restart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Летний отдых  (8 ч 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Планирование отдыха на лето.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22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.04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272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60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Отпуск, расчет дней для отдыха.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25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.04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61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Бюджет отдыха.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29</w:t>
            </w:r>
            <w:r w:rsidR="00831CA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.04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343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62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места для отдыха. Подготовка к путешествию: выбор транспорта, оплата проезда.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2.05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70"/>
        </w:trPr>
        <w:tc>
          <w:tcPr>
            <w:tcW w:w="1163" w:type="dxa"/>
          </w:tcPr>
          <w:p w:rsidR="00831CA7" w:rsidRPr="00F641B9" w:rsidRDefault="00831CA7" w:rsidP="00456681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63-66</w:t>
            </w:r>
          </w:p>
        </w:tc>
        <w:tc>
          <w:tcPr>
            <w:tcW w:w="1702" w:type="dxa"/>
            <w:vMerge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Собираем вещи для турпохода (перечень),</w:t>
            </w:r>
          </w:p>
          <w:p w:rsidR="00831CA7" w:rsidRPr="00F641B9" w:rsidRDefault="00831CA7" w:rsidP="00F641B9">
            <w:pPr>
              <w:numPr>
                <w:ilvl w:val="0"/>
                <w:numId w:val="1"/>
              </w:num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отдых на море (перечень)</w:t>
            </w:r>
          </w:p>
          <w:p w:rsidR="00831CA7" w:rsidRPr="00F641B9" w:rsidRDefault="00831CA7" w:rsidP="00F641B9">
            <w:pPr>
              <w:numPr>
                <w:ilvl w:val="0"/>
                <w:numId w:val="1"/>
              </w:num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отдых на даче (перечень)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Поездки к друзьям на неделю (перечень)</w:t>
            </w:r>
          </w:p>
        </w:tc>
        <w:tc>
          <w:tcPr>
            <w:tcW w:w="851" w:type="dxa"/>
          </w:tcPr>
          <w:p w:rsidR="00831CA7" w:rsidRPr="00F641B9" w:rsidRDefault="00831CA7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.05</w:t>
            </w:r>
          </w:p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9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.05</w:t>
            </w:r>
          </w:p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13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.05</w:t>
            </w:r>
          </w:p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16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.05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31CA7" w:rsidRPr="00F641B9" w:rsidTr="00FF3FE0">
        <w:trPr>
          <w:trHeight w:val="215"/>
        </w:trPr>
        <w:tc>
          <w:tcPr>
            <w:tcW w:w="1163" w:type="dxa"/>
          </w:tcPr>
          <w:p w:rsidR="00831CA7" w:rsidRPr="00F641B9" w:rsidRDefault="00A56A52" w:rsidP="00A56A52">
            <w:pPr>
              <w:tabs>
                <w:tab w:val="left" w:pos="738"/>
              </w:tabs>
              <w:ind w:right="3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67-70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702" w:type="dxa"/>
          </w:tcPr>
          <w:p w:rsidR="00831CA7" w:rsidRPr="00F641B9" w:rsidRDefault="00AA7D60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(4</w:t>
            </w:r>
            <w:r w:rsidR="00831CA7" w:rsidRPr="00F64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ч)</w:t>
            </w:r>
          </w:p>
        </w:tc>
        <w:tc>
          <w:tcPr>
            <w:tcW w:w="8788" w:type="dxa"/>
          </w:tcPr>
          <w:p w:rsidR="00831CA7" w:rsidRPr="00F641B9" w:rsidRDefault="00831CA7" w:rsidP="00F641B9">
            <w:pPr>
              <w:ind w:firstLine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Повторение</w:t>
            </w:r>
          </w:p>
        </w:tc>
        <w:tc>
          <w:tcPr>
            <w:tcW w:w="851" w:type="dxa"/>
          </w:tcPr>
          <w:p w:rsidR="00831CA7" w:rsidRPr="00F641B9" w:rsidRDefault="00AA7D60" w:rsidP="00456681">
            <w:pPr>
              <w:ind w:firstLine="3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  <w:tc>
          <w:tcPr>
            <w:tcW w:w="992" w:type="dxa"/>
          </w:tcPr>
          <w:p w:rsidR="00831CA7" w:rsidRPr="00F641B9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20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.05</w:t>
            </w:r>
          </w:p>
          <w:p w:rsidR="00831CA7" w:rsidRDefault="00AA7D60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23</w:t>
            </w:r>
            <w:r w:rsidR="00831CA7" w:rsidRPr="00F641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.05</w:t>
            </w:r>
          </w:p>
          <w:p w:rsidR="00A56A52" w:rsidRPr="00F641B9" w:rsidRDefault="00AA7D60" w:rsidP="008776B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27</w:t>
            </w:r>
            <w:r w:rsidR="008776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.05</w:t>
            </w:r>
          </w:p>
        </w:tc>
        <w:tc>
          <w:tcPr>
            <w:tcW w:w="992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51" w:type="dxa"/>
          </w:tcPr>
          <w:p w:rsidR="00831CA7" w:rsidRPr="00F641B9" w:rsidRDefault="00831CA7" w:rsidP="004566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E31D90" w:rsidRPr="00F641B9" w:rsidRDefault="00E31D90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62B76" w:rsidRPr="008776B1" w:rsidRDefault="001E43FD" w:rsidP="008776B1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F641B9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       </w:t>
      </w:r>
      <w:r w:rsidR="00562B76" w:rsidRPr="00562B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изменений в тематическом планировании</w:t>
      </w:r>
    </w:p>
    <w:p w:rsidR="00562B76" w:rsidRPr="00562B76" w:rsidRDefault="00562B76" w:rsidP="00562B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10"/>
        <w:gridCol w:w="1099"/>
        <w:gridCol w:w="4759"/>
        <w:gridCol w:w="5940"/>
        <w:gridCol w:w="2594"/>
      </w:tblGrid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записи</w:t>
            </w: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Изменения, внесенные в КТП</w:t>
            </w: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Причина </w:t>
            </w: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с зам. директора по УР</w:t>
            </w: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2B76" w:rsidRPr="00562B76" w:rsidTr="004A08C3">
        <w:tc>
          <w:tcPr>
            <w:tcW w:w="91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9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40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4" w:type="dxa"/>
          </w:tcPr>
          <w:p w:rsidR="00562B76" w:rsidRPr="00562B76" w:rsidRDefault="00562B76" w:rsidP="00562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62B76" w:rsidRPr="00562B76" w:rsidRDefault="00562B76" w:rsidP="0056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</w:t>
      </w:r>
    </w:p>
    <w:p w:rsidR="00562B76" w:rsidRPr="00562B76" w:rsidRDefault="00562B76" w:rsidP="0056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2B76" w:rsidRDefault="00562B76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62B76" w:rsidRDefault="00562B76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62B76" w:rsidRDefault="00562B76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62B76" w:rsidRDefault="00562B76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62B76" w:rsidRDefault="00562B76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62B76" w:rsidRDefault="00562B76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62B76" w:rsidRDefault="00562B76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62B76" w:rsidRDefault="00562B76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1E43FD" w:rsidRPr="00F641B9" w:rsidRDefault="001E43FD" w:rsidP="00F641B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1B9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</w:t>
      </w:r>
      <w:r w:rsidRPr="00F64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</w:t>
      </w:r>
    </w:p>
    <w:sectPr w:rsidR="001E43FD" w:rsidRPr="00F641B9" w:rsidSect="00674ADC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6"/>
    <w:lvl w:ilvl="0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3E8E7D79"/>
    <w:multiLevelType w:val="hybridMultilevel"/>
    <w:tmpl w:val="B4940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3FD"/>
    <w:rsid w:val="00046B32"/>
    <w:rsid w:val="00087AF8"/>
    <w:rsid w:val="000A0B7A"/>
    <w:rsid w:val="000C5752"/>
    <w:rsid w:val="000D4D74"/>
    <w:rsid w:val="000E63EB"/>
    <w:rsid w:val="001125DA"/>
    <w:rsid w:val="001135F8"/>
    <w:rsid w:val="00170189"/>
    <w:rsid w:val="00190087"/>
    <w:rsid w:val="001E43FD"/>
    <w:rsid w:val="001E64CE"/>
    <w:rsid w:val="00214805"/>
    <w:rsid w:val="002712D9"/>
    <w:rsid w:val="002D334B"/>
    <w:rsid w:val="002E23AC"/>
    <w:rsid w:val="002F755F"/>
    <w:rsid w:val="00437F8B"/>
    <w:rsid w:val="00456681"/>
    <w:rsid w:val="004A08C3"/>
    <w:rsid w:val="004A3A45"/>
    <w:rsid w:val="00562B76"/>
    <w:rsid w:val="00584CF0"/>
    <w:rsid w:val="00656D3E"/>
    <w:rsid w:val="006631B7"/>
    <w:rsid w:val="00674ADC"/>
    <w:rsid w:val="006826EB"/>
    <w:rsid w:val="0069153C"/>
    <w:rsid w:val="0075608F"/>
    <w:rsid w:val="007928ED"/>
    <w:rsid w:val="007C1B2B"/>
    <w:rsid w:val="007D4E70"/>
    <w:rsid w:val="007E5CE4"/>
    <w:rsid w:val="00831CA7"/>
    <w:rsid w:val="00855756"/>
    <w:rsid w:val="008776B1"/>
    <w:rsid w:val="008B2EB6"/>
    <w:rsid w:val="00911E9E"/>
    <w:rsid w:val="009A5650"/>
    <w:rsid w:val="00A23B19"/>
    <w:rsid w:val="00A56A52"/>
    <w:rsid w:val="00AA0CFE"/>
    <w:rsid w:val="00AA7D60"/>
    <w:rsid w:val="00AC2EF4"/>
    <w:rsid w:val="00AC7F73"/>
    <w:rsid w:val="00AD2B64"/>
    <w:rsid w:val="00BB62DD"/>
    <w:rsid w:val="00BE5258"/>
    <w:rsid w:val="00C0570B"/>
    <w:rsid w:val="00C205B2"/>
    <w:rsid w:val="00C57021"/>
    <w:rsid w:val="00C63838"/>
    <w:rsid w:val="00C9413E"/>
    <w:rsid w:val="00CE461A"/>
    <w:rsid w:val="00CF3203"/>
    <w:rsid w:val="00D90827"/>
    <w:rsid w:val="00DA53CC"/>
    <w:rsid w:val="00DB2443"/>
    <w:rsid w:val="00DE5487"/>
    <w:rsid w:val="00E13DE4"/>
    <w:rsid w:val="00E31D90"/>
    <w:rsid w:val="00F641B9"/>
    <w:rsid w:val="00F649CD"/>
    <w:rsid w:val="00F84081"/>
    <w:rsid w:val="00F9033F"/>
    <w:rsid w:val="00FE5681"/>
    <w:rsid w:val="00FF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4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1"/>
    <w:uiPriority w:val="99"/>
    <w:rsid w:val="001E43FD"/>
    <w:rPr>
      <w:rFonts w:ascii="Calibri" w:hAnsi="Calibri" w:cs="Calibri"/>
      <w:sz w:val="20"/>
      <w:szCs w:val="20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1E43FD"/>
    <w:pPr>
      <w:widowControl w:val="0"/>
      <w:shd w:val="clear" w:color="auto" w:fill="FFFFFF"/>
      <w:spacing w:after="240" w:line="240" w:lineRule="atLeast"/>
    </w:pPr>
    <w:rPr>
      <w:rFonts w:ascii="Calibri" w:hAnsi="Calibri" w:cs="Calibri"/>
      <w:sz w:val="20"/>
      <w:szCs w:val="20"/>
    </w:rPr>
  </w:style>
  <w:style w:type="character" w:customStyle="1" w:styleId="20">
    <w:name w:val="Основной текст (2) + Полужирный"/>
    <w:basedOn w:val="2"/>
    <w:uiPriority w:val="99"/>
    <w:rsid w:val="001E43FD"/>
    <w:rPr>
      <w:rFonts w:ascii="Calibri" w:hAnsi="Calibri" w:cs="Calibri"/>
      <w:b/>
      <w:bCs/>
      <w:sz w:val="20"/>
      <w:szCs w:val="20"/>
      <w:shd w:val="clear" w:color="auto" w:fill="FFFFFF"/>
    </w:rPr>
  </w:style>
  <w:style w:type="character" w:customStyle="1" w:styleId="23">
    <w:name w:val="Основной текст (2) + Полужирный3"/>
    <w:basedOn w:val="2"/>
    <w:uiPriority w:val="99"/>
    <w:rsid w:val="001E43FD"/>
    <w:rPr>
      <w:rFonts w:ascii="Calibri" w:hAnsi="Calibri" w:cs="Calibri"/>
      <w:b/>
      <w:bCs/>
      <w:sz w:val="20"/>
      <w:szCs w:val="20"/>
      <w:shd w:val="clear" w:color="auto" w:fill="FFFFFF"/>
    </w:rPr>
  </w:style>
  <w:style w:type="character" w:customStyle="1" w:styleId="22">
    <w:name w:val="Основной текст (2) + Полужирный2"/>
    <w:basedOn w:val="2"/>
    <w:uiPriority w:val="99"/>
    <w:rsid w:val="001E43FD"/>
    <w:rPr>
      <w:rFonts w:ascii="Calibri" w:hAnsi="Calibri" w:cs="Calibri"/>
      <w:b/>
      <w:bCs/>
      <w:sz w:val="20"/>
      <w:szCs w:val="20"/>
      <w:shd w:val="clear" w:color="auto" w:fill="FFFFFF"/>
    </w:rPr>
  </w:style>
  <w:style w:type="character" w:customStyle="1" w:styleId="24">
    <w:name w:val="Основной текст (2) + Курсив"/>
    <w:basedOn w:val="2"/>
    <w:uiPriority w:val="99"/>
    <w:rsid w:val="001E43FD"/>
    <w:rPr>
      <w:rFonts w:ascii="Calibri" w:hAnsi="Calibri" w:cs="Calibri"/>
      <w:i/>
      <w:iCs/>
      <w:noProof/>
      <w:sz w:val="20"/>
      <w:szCs w:val="20"/>
      <w:shd w:val="clear" w:color="auto" w:fill="FFFFFF"/>
    </w:rPr>
  </w:style>
  <w:style w:type="paragraph" w:styleId="a4">
    <w:name w:val="Subtitle"/>
    <w:basedOn w:val="a"/>
    <w:next w:val="a"/>
    <w:link w:val="a5"/>
    <w:uiPriority w:val="11"/>
    <w:qFormat/>
    <w:rsid w:val="001E43FD"/>
    <w:pPr>
      <w:widowControl w:val="0"/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ru-RU"/>
    </w:rPr>
  </w:style>
  <w:style w:type="character" w:customStyle="1" w:styleId="a5">
    <w:name w:val="Подзаголовок Знак"/>
    <w:basedOn w:val="a0"/>
    <w:link w:val="a4"/>
    <w:uiPriority w:val="11"/>
    <w:rsid w:val="001E43FD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ru-RU"/>
    </w:rPr>
  </w:style>
  <w:style w:type="character" w:customStyle="1" w:styleId="25">
    <w:name w:val="Основной текст (2)"/>
    <w:basedOn w:val="2"/>
    <w:uiPriority w:val="99"/>
    <w:rsid w:val="001E43F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210">
    <w:name w:val="Основной текст (2) + Полужирный1"/>
    <w:basedOn w:val="2"/>
    <w:uiPriority w:val="99"/>
    <w:rsid w:val="001E43FD"/>
    <w:rPr>
      <w:rFonts w:ascii="Calibri" w:hAnsi="Calibri" w:cs="Calibri"/>
      <w:b/>
      <w:bCs/>
      <w:sz w:val="20"/>
      <w:szCs w:val="20"/>
      <w:shd w:val="clear" w:color="auto" w:fill="FFFFFF"/>
    </w:rPr>
  </w:style>
  <w:style w:type="paragraph" w:styleId="a6">
    <w:name w:val="List Paragraph"/>
    <w:basedOn w:val="a"/>
    <w:uiPriority w:val="34"/>
    <w:qFormat/>
    <w:rsid w:val="004A08C3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A0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08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4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1"/>
    <w:uiPriority w:val="99"/>
    <w:rsid w:val="001E43FD"/>
    <w:rPr>
      <w:rFonts w:ascii="Calibri" w:hAnsi="Calibri" w:cs="Calibri"/>
      <w:sz w:val="20"/>
      <w:szCs w:val="20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1E43FD"/>
    <w:pPr>
      <w:widowControl w:val="0"/>
      <w:shd w:val="clear" w:color="auto" w:fill="FFFFFF"/>
      <w:spacing w:after="240" w:line="240" w:lineRule="atLeast"/>
    </w:pPr>
    <w:rPr>
      <w:rFonts w:ascii="Calibri" w:hAnsi="Calibri" w:cs="Calibri"/>
      <w:sz w:val="20"/>
      <w:szCs w:val="20"/>
    </w:rPr>
  </w:style>
  <w:style w:type="character" w:customStyle="1" w:styleId="20">
    <w:name w:val="Основной текст (2) + Полужирный"/>
    <w:basedOn w:val="2"/>
    <w:uiPriority w:val="99"/>
    <w:rsid w:val="001E43FD"/>
    <w:rPr>
      <w:rFonts w:ascii="Calibri" w:hAnsi="Calibri" w:cs="Calibri"/>
      <w:b/>
      <w:bCs/>
      <w:sz w:val="20"/>
      <w:szCs w:val="20"/>
      <w:shd w:val="clear" w:color="auto" w:fill="FFFFFF"/>
    </w:rPr>
  </w:style>
  <w:style w:type="character" w:customStyle="1" w:styleId="23">
    <w:name w:val="Основной текст (2) + Полужирный3"/>
    <w:basedOn w:val="2"/>
    <w:uiPriority w:val="99"/>
    <w:rsid w:val="001E43FD"/>
    <w:rPr>
      <w:rFonts w:ascii="Calibri" w:hAnsi="Calibri" w:cs="Calibri"/>
      <w:b/>
      <w:bCs/>
      <w:sz w:val="20"/>
      <w:szCs w:val="20"/>
      <w:shd w:val="clear" w:color="auto" w:fill="FFFFFF"/>
    </w:rPr>
  </w:style>
  <w:style w:type="character" w:customStyle="1" w:styleId="22">
    <w:name w:val="Основной текст (2) + Полужирный2"/>
    <w:basedOn w:val="2"/>
    <w:uiPriority w:val="99"/>
    <w:rsid w:val="001E43FD"/>
    <w:rPr>
      <w:rFonts w:ascii="Calibri" w:hAnsi="Calibri" w:cs="Calibri"/>
      <w:b/>
      <w:bCs/>
      <w:sz w:val="20"/>
      <w:szCs w:val="20"/>
      <w:shd w:val="clear" w:color="auto" w:fill="FFFFFF"/>
    </w:rPr>
  </w:style>
  <w:style w:type="character" w:customStyle="1" w:styleId="24">
    <w:name w:val="Основной текст (2) + Курсив"/>
    <w:basedOn w:val="2"/>
    <w:uiPriority w:val="99"/>
    <w:rsid w:val="001E43FD"/>
    <w:rPr>
      <w:rFonts w:ascii="Calibri" w:hAnsi="Calibri" w:cs="Calibri"/>
      <w:i/>
      <w:iCs/>
      <w:noProof/>
      <w:sz w:val="20"/>
      <w:szCs w:val="20"/>
      <w:shd w:val="clear" w:color="auto" w:fill="FFFFFF"/>
    </w:rPr>
  </w:style>
  <w:style w:type="paragraph" w:styleId="a4">
    <w:name w:val="Subtitle"/>
    <w:basedOn w:val="a"/>
    <w:next w:val="a"/>
    <w:link w:val="a5"/>
    <w:uiPriority w:val="11"/>
    <w:qFormat/>
    <w:rsid w:val="001E43FD"/>
    <w:pPr>
      <w:widowControl w:val="0"/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ru-RU"/>
    </w:rPr>
  </w:style>
  <w:style w:type="character" w:customStyle="1" w:styleId="a5">
    <w:name w:val="Подзаголовок Знак"/>
    <w:basedOn w:val="a0"/>
    <w:link w:val="a4"/>
    <w:uiPriority w:val="11"/>
    <w:rsid w:val="001E43FD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ru-RU"/>
    </w:rPr>
  </w:style>
  <w:style w:type="character" w:customStyle="1" w:styleId="25">
    <w:name w:val="Основной текст (2)"/>
    <w:basedOn w:val="2"/>
    <w:uiPriority w:val="99"/>
    <w:rsid w:val="001E43F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210">
    <w:name w:val="Основной текст (2) + Полужирный1"/>
    <w:basedOn w:val="2"/>
    <w:uiPriority w:val="99"/>
    <w:rsid w:val="001E43FD"/>
    <w:rPr>
      <w:rFonts w:ascii="Calibri" w:hAnsi="Calibri" w:cs="Calibri"/>
      <w:b/>
      <w:bCs/>
      <w:sz w:val="20"/>
      <w:szCs w:val="20"/>
      <w:shd w:val="clear" w:color="auto" w:fill="FFFFFF"/>
    </w:rPr>
  </w:style>
  <w:style w:type="paragraph" w:styleId="a6">
    <w:name w:val="List Paragraph"/>
    <w:basedOn w:val="a"/>
    <w:uiPriority w:val="34"/>
    <w:qFormat/>
    <w:rsid w:val="004A08C3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A0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0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10</Pages>
  <Words>2143</Words>
  <Characters>12218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</dc:creator>
  <cp:keywords/>
  <dc:description/>
  <cp:lastModifiedBy>User</cp:lastModifiedBy>
  <cp:revision>45</cp:revision>
  <cp:lastPrinted>2021-11-08T09:24:00Z</cp:lastPrinted>
  <dcterms:created xsi:type="dcterms:W3CDTF">2017-11-13T07:16:00Z</dcterms:created>
  <dcterms:modified xsi:type="dcterms:W3CDTF">2021-12-14T07:50:00Z</dcterms:modified>
</cp:coreProperties>
</file>